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52" w:rsidRPr="00B410FA" w:rsidRDefault="00E85152" w:rsidP="00E85152">
      <w:pPr>
        <w:spacing w:line="360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r w:rsidRPr="00B410FA">
        <w:rPr>
          <w:rFonts w:ascii="宋体" w:hAnsi="宋体" w:hint="eastAsia"/>
          <w:b/>
          <w:bCs/>
          <w:sz w:val="36"/>
          <w:szCs w:val="36"/>
        </w:rPr>
        <w:t>2017年拍卖法案例分析（法律知识）考试大纲</w:t>
      </w:r>
    </w:p>
    <w:p w:rsidR="00E85152" w:rsidRPr="00B410FA" w:rsidRDefault="00E85152" w:rsidP="00E85152">
      <w:pPr>
        <w:spacing w:line="360" w:lineRule="auto"/>
        <w:ind w:firstLineChars="890" w:firstLine="2680"/>
        <w:rPr>
          <w:rFonts w:ascii="黑体" w:eastAsia="黑体" w:hAnsi="黑体" w:hint="eastAsia"/>
          <w:b/>
          <w:bCs/>
          <w:sz w:val="30"/>
          <w:szCs w:val="30"/>
        </w:rPr>
      </w:pPr>
      <w:r w:rsidRPr="00B410FA">
        <w:rPr>
          <w:rFonts w:ascii="黑体" w:eastAsia="黑体" w:hAnsi="黑体" w:hint="eastAsia"/>
          <w:b/>
          <w:bCs/>
          <w:sz w:val="30"/>
          <w:szCs w:val="30"/>
        </w:rPr>
        <w:t>第一章  拍卖法概述</w:t>
      </w:r>
    </w:p>
    <w:p w:rsidR="00E85152" w:rsidRPr="00214688" w:rsidRDefault="00E85152" w:rsidP="00E85152">
      <w:pPr>
        <w:spacing w:line="360" w:lineRule="auto"/>
        <w:ind w:firstLineChars="148" w:firstLine="446"/>
        <w:rPr>
          <w:rFonts w:ascii="宋体" w:hAnsi="宋体" w:hint="eastAsia"/>
          <w:b/>
          <w:bCs/>
          <w:sz w:val="30"/>
          <w:szCs w:val="30"/>
        </w:rPr>
      </w:pPr>
      <w:r w:rsidRPr="00214688">
        <w:rPr>
          <w:rFonts w:ascii="宋体" w:hAnsi="宋体" w:hint="eastAsia"/>
          <w:b/>
          <w:bCs/>
          <w:sz w:val="30"/>
          <w:szCs w:val="30"/>
        </w:rPr>
        <w:t xml:space="preserve"> 一、基本要求</w:t>
      </w:r>
    </w:p>
    <w:p w:rsidR="00E85152" w:rsidRPr="00B410FA" w:rsidRDefault="00E85152" w:rsidP="00E85152">
      <w:pPr>
        <w:ind w:firstLine="570"/>
        <w:rPr>
          <w:rFonts w:ascii="仿宋" w:eastAsia="仿宋" w:hAnsi="仿宋" w:hint="eastAsia"/>
          <w:sz w:val="30"/>
          <w:szCs w:val="30"/>
        </w:rPr>
      </w:pPr>
      <w:r w:rsidRPr="00B410FA">
        <w:rPr>
          <w:rFonts w:ascii="仿宋" w:eastAsia="仿宋" w:hAnsi="仿宋" w:hint="eastAsia"/>
          <w:bCs/>
          <w:sz w:val="30"/>
          <w:szCs w:val="30"/>
        </w:rPr>
        <w:t>了解：</w:t>
      </w:r>
      <w:r w:rsidRPr="00B410FA">
        <w:rPr>
          <w:rFonts w:ascii="仿宋" w:eastAsia="仿宋" w:hAnsi="仿宋" w:hint="eastAsia"/>
          <w:sz w:val="30"/>
          <w:szCs w:val="30"/>
        </w:rPr>
        <w:t>拍卖的概念和特征、拍卖法的涵义、《中华人民共和国拍卖法》的立法背景及立法目的、拍卖法律体系的架构及规范性文件的适用、拍卖活动的基本原则。</w:t>
      </w:r>
    </w:p>
    <w:p w:rsidR="00E85152" w:rsidRPr="00FC2D68" w:rsidRDefault="00E85152" w:rsidP="00E85152">
      <w:pPr>
        <w:ind w:firstLine="570"/>
        <w:rPr>
          <w:rFonts w:ascii="仿宋_GB2312" w:eastAsia="仿宋_GB2312" w:hint="eastAsia"/>
          <w:sz w:val="30"/>
          <w:szCs w:val="30"/>
        </w:rPr>
      </w:pPr>
      <w:r w:rsidRPr="00B410FA">
        <w:rPr>
          <w:rFonts w:ascii="仿宋" w:eastAsia="仿宋" w:hAnsi="仿宋" w:hint="eastAsia"/>
          <w:sz w:val="30"/>
          <w:szCs w:val="30"/>
        </w:rPr>
        <w:t>理解：拍卖的概念和特征、拍卖法的涵义、拍卖法律体系的架构及规范性文件的适用、拍卖活动的基本原则。</w:t>
      </w:r>
    </w:p>
    <w:p w:rsidR="00E85152" w:rsidRPr="00214688" w:rsidRDefault="00E85152" w:rsidP="00E85152">
      <w:pPr>
        <w:spacing w:line="360" w:lineRule="auto"/>
        <w:rPr>
          <w:rFonts w:ascii="宋体" w:hAnsi="宋体" w:hint="eastAsia"/>
          <w:b/>
          <w:bCs/>
          <w:sz w:val="30"/>
          <w:szCs w:val="30"/>
        </w:rPr>
      </w:pPr>
      <w:r w:rsidRPr="00214688">
        <w:rPr>
          <w:rFonts w:ascii="宋体" w:hAnsi="宋体" w:hint="eastAsia"/>
          <w:b/>
          <w:bCs/>
          <w:sz w:val="30"/>
          <w:szCs w:val="30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</w:rPr>
        <w:t xml:space="preserve">   </w:t>
      </w:r>
      <w:r w:rsidRPr="00214688">
        <w:rPr>
          <w:rFonts w:ascii="宋体" w:hAnsi="宋体" w:hint="eastAsia"/>
          <w:b/>
          <w:bCs/>
          <w:sz w:val="30"/>
          <w:szCs w:val="30"/>
        </w:rPr>
        <w:t>二、考试内容</w:t>
      </w:r>
    </w:p>
    <w:p w:rsidR="00E85152" w:rsidRPr="00B410FA" w:rsidRDefault="00E85152" w:rsidP="00E85152">
      <w:pPr>
        <w:ind w:firstLine="570"/>
        <w:rPr>
          <w:rFonts w:ascii="仿宋_GB2312" w:eastAsia="仿宋_GB2312" w:hint="eastAsia"/>
          <w:sz w:val="30"/>
          <w:szCs w:val="30"/>
        </w:rPr>
      </w:pPr>
      <w:r w:rsidRPr="00B410FA">
        <w:rPr>
          <w:rFonts w:ascii="仿宋" w:eastAsia="仿宋" w:hAnsi="仿宋" w:hint="eastAsia"/>
          <w:bCs/>
          <w:sz w:val="30"/>
          <w:szCs w:val="30"/>
        </w:rPr>
        <w:t>拍卖与一般买卖的异同、广义和狭义拍卖法、拍卖法的修改内容、拍卖法律体系由哪些规范性文件组成以及规范性文件的适用原则、拍卖法有哪些基本原则以及在拍卖法中如何体现。</w:t>
      </w:r>
    </w:p>
    <w:p w:rsidR="00E85152" w:rsidRPr="00B410FA" w:rsidRDefault="00E85152" w:rsidP="00E85152">
      <w:pPr>
        <w:spacing w:line="360" w:lineRule="auto"/>
        <w:ind w:firstLineChars="890" w:firstLine="2680"/>
        <w:rPr>
          <w:rFonts w:ascii="黑体" w:eastAsia="黑体" w:hAnsi="黑体" w:hint="eastAsia"/>
          <w:b/>
          <w:bCs/>
          <w:sz w:val="30"/>
          <w:szCs w:val="30"/>
        </w:rPr>
      </w:pPr>
      <w:r w:rsidRPr="00B410FA">
        <w:rPr>
          <w:rFonts w:ascii="黑体" w:eastAsia="黑体" w:hAnsi="黑体" w:hint="eastAsia"/>
          <w:b/>
          <w:bCs/>
          <w:sz w:val="30"/>
          <w:szCs w:val="30"/>
        </w:rPr>
        <w:t>第二章  拍卖法律关系</w:t>
      </w:r>
    </w:p>
    <w:p w:rsidR="00E85152" w:rsidRPr="00B410FA" w:rsidRDefault="00E85152" w:rsidP="00E85152">
      <w:pPr>
        <w:spacing w:line="360" w:lineRule="auto"/>
        <w:ind w:firstLineChars="247" w:firstLine="744"/>
        <w:rPr>
          <w:rFonts w:ascii="宋体" w:hAnsi="宋体" w:hint="eastAsia"/>
          <w:b/>
          <w:bCs/>
          <w:sz w:val="30"/>
          <w:szCs w:val="30"/>
        </w:rPr>
      </w:pPr>
      <w:r w:rsidRPr="00B410FA">
        <w:rPr>
          <w:rFonts w:ascii="宋体" w:hAnsi="宋体" w:hint="eastAsia"/>
          <w:b/>
          <w:bCs/>
          <w:sz w:val="30"/>
          <w:szCs w:val="30"/>
        </w:rPr>
        <w:t>一、基本要求</w:t>
      </w:r>
    </w:p>
    <w:p w:rsidR="00E85152" w:rsidRPr="00B410FA" w:rsidRDefault="00E85152" w:rsidP="00E85152">
      <w:pPr>
        <w:widowControl/>
        <w:shd w:val="clear" w:color="auto" w:fill="FFFFFF"/>
        <w:spacing w:line="345" w:lineRule="atLeas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B410FA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了解：法律关系的含义、概念和特征；研究拍卖法律关系的重要性。</w:t>
      </w:r>
    </w:p>
    <w:p w:rsidR="00E85152" w:rsidRPr="00B410FA" w:rsidRDefault="00E85152" w:rsidP="00E85152">
      <w:pPr>
        <w:widowControl/>
        <w:shd w:val="clear" w:color="auto" w:fill="FFFFFF"/>
        <w:spacing w:line="345" w:lineRule="atLeas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B410FA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理解：拍卖法律关系的研究方法和依据；</w:t>
      </w:r>
      <w:r w:rsidRPr="00B410FA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拍卖法律关系的特征；拍卖法律关系涉及的各方当事人和合同关系；拍卖人的分类；外商投资拍卖企业的含义；竞买人的资格；委托人、拍卖人、竞买人、买受人的含义。</w:t>
      </w:r>
    </w:p>
    <w:p w:rsidR="00E85152" w:rsidRPr="00B410FA" w:rsidRDefault="00E85152" w:rsidP="00E85152">
      <w:pPr>
        <w:spacing w:line="360" w:lineRule="auto"/>
        <w:ind w:firstLineChars="247" w:firstLine="744"/>
        <w:rPr>
          <w:rFonts w:ascii="宋体" w:hAnsi="宋体" w:hint="eastAsia"/>
          <w:b/>
          <w:bCs/>
          <w:sz w:val="30"/>
          <w:szCs w:val="30"/>
        </w:rPr>
      </w:pPr>
      <w:r w:rsidRPr="00B410FA">
        <w:rPr>
          <w:rFonts w:ascii="宋体" w:hAnsi="宋体" w:hint="eastAsia"/>
          <w:b/>
          <w:bCs/>
          <w:sz w:val="30"/>
          <w:szCs w:val="30"/>
        </w:rPr>
        <w:t>二、考试内容</w:t>
      </w:r>
    </w:p>
    <w:p w:rsidR="00E85152" w:rsidRPr="000E5C25" w:rsidRDefault="00E85152" w:rsidP="00E85152">
      <w:pPr>
        <w:widowControl/>
        <w:shd w:val="clear" w:color="auto" w:fill="FFFFFF"/>
        <w:spacing w:line="345" w:lineRule="atLeast"/>
        <w:ind w:leftChars="66" w:left="139" w:firstLineChars="198" w:firstLine="594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0E5C2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设立拍卖企业的条件；外商投资的拍卖企业和拍卖企业的分公司的设立条件；委托人、拍卖人、竞买人、买受人各自的权利、义务和法律责任，以及他们之间的法律关系；拍卖标的瑕疵的种类。</w:t>
      </w:r>
    </w:p>
    <w:p w:rsidR="00E85152" w:rsidRPr="000E5C25" w:rsidRDefault="00E85152" w:rsidP="00E85152">
      <w:pPr>
        <w:spacing w:line="360" w:lineRule="auto"/>
        <w:ind w:firstLineChars="890" w:firstLine="2680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第三章　拍卖合同的订立</w:t>
      </w:r>
    </w:p>
    <w:p w:rsidR="00E85152" w:rsidRPr="000E5C25" w:rsidRDefault="00E85152" w:rsidP="00E85152">
      <w:pPr>
        <w:ind w:firstLineChars="198" w:firstLine="596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E85152" w:rsidRPr="000E5C25" w:rsidRDefault="00E85152" w:rsidP="00E85152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E5C25">
        <w:rPr>
          <w:rFonts w:ascii="仿宋" w:eastAsia="仿宋" w:hAnsi="仿宋" w:hint="eastAsia"/>
          <w:sz w:val="30"/>
          <w:szCs w:val="30"/>
        </w:rPr>
        <w:t>了解：委托拍卖合同和竞买合同的形式、主要内容；缔约过程中的要约邀请、要约和承诺；合同的成立和生效；格式条款；缔约过失责任；网络拍卖合同的订立；合同解释。</w:t>
      </w:r>
    </w:p>
    <w:p w:rsidR="00E85152" w:rsidRPr="000E5C25" w:rsidRDefault="00E85152" w:rsidP="00E85152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E5C25">
        <w:rPr>
          <w:rFonts w:ascii="仿宋" w:eastAsia="仿宋" w:hAnsi="仿宋" w:hint="eastAsia"/>
          <w:sz w:val="30"/>
          <w:szCs w:val="30"/>
        </w:rPr>
        <w:t>掌握：拍卖合同的性质、特征；委托拍卖合同与竞买合同的形式、主要内容；保证金条款的约定；缔约过程中的要约邀请、要约和承诺；合同成立与生效的异同；格式条款；缔约过失责任；通过互联网签订拍卖合同的特点；合同的解释规则。</w:t>
      </w:r>
    </w:p>
    <w:p w:rsidR="00E85152" w:rsidRPr="000E5C25" w:rsidRDefault="00E85152" w:rsidP="00E85152">
      <w:pPr>
        <w:ind w:firstLineChars="198" w:firstLine="596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E85152" w:rsidRPr="000E5C25" w:rsidRDefault="00E85152" w:rsidP="00E85152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E5C25">
        <w:rPr>
          <w:rFonts w:ascii="仿宋" w:eastAsia="仿宋" w:hAnsi="仿宋" w:hint="eastAsia"/>
          <w:sz w:val="30"/>
          <w:szCs w:val="30"/>
        </w:rPr>
        <w:t>要约邀请与要约的区别；要约与承诺的条件；要约与承诺的生效时间；要约的撤回与撤销；承诺的撤回；委托拍卖合同和竞买合同的形式、主要内容；合同的成立和生效；缔约过失责任；采用格式条款订立的拍卖合同应注意的事项；网络拍卖合同的订立；合同解释的规则。</w:t>
      </w:r>
    </w:p>
    <w:p w:rsidR="00E85152" w:rsidRPr="000E5C25" w:rsidRDefault="00E85152" w:rsidP="00E85152">
      <w:pPr>
        <w:ind w:firstLineChars="198" w:firstLine="596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 xml:space="preserve">第四章 </w:t>
      </w:r>
      <w:r>
        <w:rPr>
          <w:rFonts w:ascii="黑体" w:eastAsia="黑体" w:hAnsi="黑体" w:hint="eastAsia"/>
          <w:b/>
          <w:bCs/>
          <w:sz w:val="30"/>
          <w:szCs w:val="30"/>
        </w:rPr>
        <w:t xml:space="preserve">  </w:t>
      </w:r>
      <w:r w:rsidRPr="000E5C25">
        <w:rPr>
          <w:rFonts w:ascii="黑体" w:eastAsia="黑体" w:hAnsi="黑体" w:hint="eastAsia"/>
          <w:b/>
          <w:bCs/>
          <w:sz w:val="30"/>
          <w:szCs w:val="30"/>
        </w:rPr>
        <w:t>拍卖合同的效力</w:t>
      </w:r>
    </w:p>
    <w:p w:rsidR="00E85152" w:rsidRPr="000E5C25" w:rsidRDefault="00E85152" w:rsidP="00E85152">
      <w:pPr>
        <w:ind w:firstLineChars="198" w:firstLine="596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E85152" w:rsidRPr="000E5C25" w:rsidRDefault="00E85152" w:rsidP="00E85152">
      <w:pPr>
        <w:spacing w:line="360" w:lineRule="auto"/>
        <w:ind w:firstLineChars="200" w:firstLine="600"/>
        <w:rPr>
          <w:rFonts w:ascii="仿宋" w:eastAsia="仿宋" w:hAnsi="仿宋" w:hint="eastAsia"/>
          <w:bCs/>
          <w:sz w:val="30"/>
          <w:szCs w:val="30"/>
        </w:rPr>
      </w:pPr>
      <w:r w:rsidRPr="000E5C25">
        <w:rPr>
          <w:rFonts w:ascii="仿宋" w:eastAsia="仿宋" w:hAnsi="仿宋" w:hint="eastAsia"/>
          <w:bCs/>
          <w:sz w:val="30"/>
          <w:szCs w:val="30"/>
        </w:rPr>
        <w:t>了解：拍卖合同有效的要件；拍卖合同无效、效力待定的情</w:t>
      </w:r>
      <w:r w:rsidRPr="000E5C25">
        <w:rPr>
          <w:rFonts w:ascii="仿宋" w:eastAsia="仿宋" w:hAnsi="仿宋" w:hint="eastAsia"/>
          <w:bCs/>
          <w:sz w:val="30"/>
          <w:szCs w:val="30"/>
        </w:rPr>
        <w:lastRenderedPageBreak/>
        <w:t>形及相应的法律后果；附条件、附期限的拍卖合同；可变更、可撤销拍卖合同的事由；拍卖程序中优先购买权的概念和性质。</w:t>
      </w:r>
    </w:p>
    <w:p w:rsidR="00E85152" w:rsidRPr="000E5C25" w:rsidRDefault="00E85152" w:rsidP="00E85152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E5C25">
        <w:rPr>
          <w:rFonts w:ascii="仿宋" w:eastAsia="仿宋" w:hAnsi="仿宋" w:hint="eastAsia"/>
          <w:bCs/>
          <w:sz w:val="30"/>
          <w:szCs w:val="30"/>
        </w:rPr>
        <w:t>理解：</w:t>
      </w:r>
      <w:r w:rsidRPr="000E5C25">
        <w:rPr>
          <w:rFonts w:ascii="仿宋" w:eastAsia="仿宋" w:hAnsi="仿宋" w:hint="eastAsia"/>
          <w:sz w:val="30"/>
          <w:szCs w:val="30"/>
        </w:rPr>
        <w:t xml:space="preserve"> 拍卖合同的一般生效要件和法律特别规定；拍卖合同无效的情形、认定和法律后果；</w:t>
      </w:r>
      <w:r w:rsidRPr="000E5C25">
        <w:rPr>
          <w:rFonts w:ascii="仿宋" w:eastAsia="仿宋" w:hAnsi="仿宋" w:hint="eastAsia"/>
          <w:bCs/>
          <w:sz w:val="30"/>
          <w:szCs w:val="30"/>
        </w:rPr>
        <w:t>附条件、附期限的拍卖合同；</w:t>
      </w:r>
      <w:r w:rsidRPr="000E5C25">
        <w:rPr>
          <w:rFonts w:ascii="仿宋" w:eastAsia="仿宋" w:hAnsi="仿宋" w:hint="eastAsia"/>
          <w:sz w:val="30"/>
          <w:szCs w:val="30"/>
        </w:rPr>
        <w:t>可变更、可撤销拍卖合同的情形，拍卖合同中重大误解的适用，可变更、可撤销的拍卖合同的撤销权行使和法律后果；我国的优先购买权的种类及其在拍卖程序中的实现</w:t>
      </w:r>
    </w:p>
    <w:p w:rsidR="00E85152" w:rsidRPr="000E5C25" w:rsidRDefault="00E85152" w:rsidP="00E85152">
      <w:pPr>
        <w:ind w:firstLineChars="198" w:firstLine="596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E85152" w:rsidRPr="000E5C25" w:rsidRDefault="00E85152" w:rsidP="00E85152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E5C25">
        <w:rPr>
          <w:rFonts w:ascii="仿宋" w:eastAsia="仿宋" w:hAnsi="仿宋" w:hint="eastAsia"/>
          <w:sz w:val="30"/>
          <w:szCs w:val="30"/>
        </w:rPr>
        <w:t>拍卖合同的一般生效要件和法律特别规定；拍卖合同无效的事由、认定机构和无效的后果；</w:t>
      </w:r>
      <w:r w:rsidRPr="000E5C25">
        <w:rPr>
          <w:rFonts w:ascii="仿宋" w:eastAsia="仿宋" w:hAnsi="仿宋" w:hint="eastAsia"/>
          <w:bCs/>
          <w:sz w:val="30"/>
          <w:szCs w:val="30"/>
        </w:rPr>
        <w:t>附条件、附期限的拍卖合同；</w:t>
      </w:r>
      <w:r w:rsidRPr="000E5C25">
        <w:rPr>
          <w:rFonts w:ascii="仿宋" w:eastAsia="仿宋" w:hAnsi="仿宋" w:hint="eastAsia"/>
          <w:sz w:val="30"/>
          <w:szCs w:val="30"/>
        </w:rPr>
        <w:t>可变更、可撤销拍卖合同的事由，拍卖合同中重大误解的适用情形和规则，可变更、可撤销的拍卖合同的撤销权的归属、行使规则和法律后果；我国的优先购买权的种类及其在拍卖程序中的行使规则和法律后果。</w:t>
      </w:r>
    </w:p>
    <w:p w:rsidR="00E85152" w:rsidRPr="000E5C25" w:rsidRDefault="00E85152" w:rsidP="00E85152">
      <w:pPr>
        <w:ind w:firstLineChars="198" w:firstLine="596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第五章　拍卖合同的履行</w:t>
      </w:r>
    </w:p>
    <w:p w:rsidR="00E85152" w:rsidRPr="000E5C25" w:rsidRDefault="00E85152" w:rsidP="00E85152">
      <w:pPr>
        <w:ind w:firstLineChars="198" w:firstLine="596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E85152" w:rsidRPr="000E5C25" w:rsidRDefault="00E85152" w:rsidP="00E85152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E5C25">
        <w:rPr>
          <w:rFonts w:ascii="仿宋" w:eastAsia="仿宋" w:hAnsi="仿宋" w:hint="eastAsia"/>
          <w:sz w:val="30"/>
          <w:szCs w:val="30"/>
        </w:rPr>
        <w:t>了解：拍卖合同履行的概念和方式；拍卖合同履行的原则；拍卖合同履行中的当事人保护制度；委托拍卖合同履行中委托人、拍卖人的主要义务；竞买合同履行中拍卖人、竞买人、买受人的主要义务。</w:t>
      </w:r>
    </w:p>
    <w:p w:rsidR="00E85152" w:rsidRPr="000E5C25" w:rsidRDefault="00E85152" w:rsidP="00E85152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E5C25">
        <w:rPr>
          <w:rFonts w:ascii="仿宋" w:eastAsia="仿宋" w:hAnsi="仿宋" w:hint="eastAsia"/>
          <w:sz w:val="30"/>
          <w:szCs w:val="30"/>
        </w:rPr>
        <w:t>理解：拍卖合同履行的概念和方式；拍卖合同履行中的全面履行、遵守法律、诚实信用、情势变更原则；拍卖合同履行中的</w:t>
      </w:r>
      <w:r w:rsidRPr="000E5C25">
        <w:rPr>
          <w:rFonts w:ascii="仿宋" w:eastAsia="仿宋" w:hAnsi="仿宋" w:hint="eastAsia"/>
          <w:sz w:val="30"/>
          <w:szCs w:val="30"/>
        </w:rPr>
        <w:lastRenderedPageBreak/>
        <w:t>同时履行抗辩权、后履行抗辩权、不安抗辩权；委托拍卖合同和竞买合同履行中各方当事人的义务内容。</w:t>
      </w:r>
    </w:p>
    <w:p w:rsidR="00E85152" w:rsidRPr="000E5C25" w:rsidRDefault="00E85152" w:rsidP="00E85152">
      <w:pPr>
        <w:ind w:firstLineChars="198" w:firstLine="596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E85152" w:rsidRPr="000E5C25" w:rsidRDefault="00E85152" w:rsidP="00E85152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E5C25">
        <w:rPr>
          <w:rFonts w:ascii="仿宋" w:eastAsia="仿宋" w:hAnsi="仿宋" w:hint="eastAsia"/>
          <w:sz w:val="30"/>
          <w:szCs w:val="30"/>
        </w:rPr>
        <w:t>拍卖合同履行的概念和方式；拍卖合同履行的原则；拍卖合同履行中的同时履行抗辩权、后履行抗辩权、不安抗辩权；委托拍卖合同和竞买合同履行中各方当事人的义务内容。</w:t>
      </w:r>
    </w:p>
    <w:p w:rsidR="00E85152" w:rsidRPr="000E5C25" w:rsidRDefault="00E85152" w:rsidP="00E85152">
      <w:pPr>
        <w:ind w:firstLineChars="198" w:firstLine="596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第六章　拍卖合同的变更和转让</w:t>
      </w:r>
    </w:p>
    <w:p w:rsidR="00E85152" w:rsidRPr="000E5C25" w:rsidRDefault="00E85152" w:rsidP="00E85152">
      <w:pPr>
        <w:ind w:firstLineChars="198" w:firstLine="596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E85152" w:rsidRPr="000E5C25" w:rsidRDefault="00E85152" w:rsidP="00E85152">
      <w:pPr>
        <w:widowControl/>
        <w:shd w:val="clear" w:color="auto" w:fill="FFFFFF"/>
        <w:spacing w:line="345" w:lineRule="atLeast"/>
        <w:ind w:firstLine="570"/>
        <w:rPr>
          <w:rFonts w:ascii="仿宋" w:eastAsia="仿宋" w:hAnsi="仿宋" w:cs="Arial" w:hint="eastAsia"/>
          <w:bCs/>
          <w:color w:val="000000"/>
          <w:kern w:val="0"/>
          <w:sz w:val="30"/>
          <w:szCs w:val="30"/>
        </w:rPr>
      </w:pPr>
      <w:r w:rsidRPr="000E5C25">
        <w:rPr>
          <w:rFonts w:ascii="仿宋" w:eastAsia="仿宋" w:hAnsi="仿宋" w:cs="Arial" w:hint="eastAsia"/>
          <w:bCs/>
          <w:color w:val="000000"/>
          <w:kern w:val="0"/>
          <w:sz w:val="30"/>
          <w:szCs w:val="30"/>
        </w:rPr>
        <w:t>了解：合同变更的条件；合同转让的条件、程序、法律后果。</w:t>
      </w:r>
    </w:p>
    <w:p w:rsidR="00E85152" w:rsidRPr="000E5C25" w:rsidRDefault="00E85152" w:rsidP="00E85152">
      <w:pPr>
        <w:widowControl/>
        <w:shd w:val="clear" w:color="auto" w:fill="FFFFFF"/>
        <w:spacing w:line="345" w:lineRule="atLeast"/>
        <w:ind w:firstLine="570"/>
        <w:rPr>
          <w:rFonts w:ascii="仿宋" w:eastAsia="仿宋" w:hAnsi="仿宋" w:cs="Arial" w:hint="eastAsia"/>
          <w:bCs/>
          <w:color w:val="000000"/>
          <w:kern w:val="0"/>
          <w:sz w:val="30"/>
          <w:szCs w:val="30"/>
        </w:rPr>
      </w:pPr>
      <w:r w:rsidRPr="000E5C25">
        <w:rPr>
          <w:rFonts w:ascii="仿宋" w:eastAsia="仿宋" w:hAnsi="仿宋" w:cs="Arial" w:hint="eastAsia"/>
          <w:bCs/>
          <w:color w:val="000000"/>
          <w:kern w:val="0"/>
          <w:sz w:val="30"/>
          <w:szCs w:val="30"/>
        </w:rPr>
        <w:t>理解：合同变更的条件；合同变更与依法办理批准、登记的关系；对变更合同的认定；拍卖合同转让的情形、程序和法律后果。</w:t>
      </w:r>
    </w:p>
    <w:p w:rsidR="00E85152" w:rsidRPr="000E5C25" w:rsidRDefault="00E85152" w:rsidP="00E85152">
      <w:pPr>
        <w:ind w:firstLineChars="198" w:firstLine="596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E85152" w:rsidRPr="000E5C25" w:rsidRDefault="00E85152" w:rsidP="00E85152">
      <w:pPr>
        <w:widowControl/>
        <w:shd w:val="clear" w:color="auto" w:fill="FFFFFF"/>
        <w:spacing w:line="345" w:lineRule="atLeast"/>
        <w:ind w:firstLine="570"/>
        <w:rPr>
          <w:rFonts w:ascii="仿宋" w:eastAsia="仿宋" w:hAnsi="仿宋" w:cs="Arial" w:hint="eastAsia"/>
          <w:bCs/>
          <w:color w:val="000000"/>
          <w:kern w:val="0"/>
          <w:sz w:val="30"/>
          <w:szCs w:val="30"/>
        </w:rPr>
      </w:pPr>
      <w:r w:rsidRPr="000E5C25">
        <w:rPr>
          <w:rFonts w:ascii="仿宋" w:eastAsia="仿宋" w:hAnsi="仿宋" w:cs="Arial" w:hint="eastAsia"/>
          <w:bCs/>
          <w:color w:val="000000"/>
          <w:kern w:val="0"/>
          <w:sz w:val="30"/>
          <w:szCs w:val="30"/>
        </w:rPr>
        <w:t>拍卖合同变更的条件、注意事项；拍卖合同转让的情形、程序和法律后果。</w:t>
      </w:r>
    </w:p>
    <w:p w:rsidR="00E85152" w:rsidRPr="000E5C25" w:rsidRDefault="00E85152" w:rsidP="00E85152">
      <w:pPr>
        <w:ind w:firstLineChars="198" w:firstLine="596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第七章　拍卖合同权利义务的终止</w:t>
      </w:r>
    </w:p>
    <w:p w:rsidR="00E85152" w:rsidRPr="000E5C25" w:rsidRDefault="00E85152" w:rsidP="00E85152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E85152" w:rsidRPr="000E5C25" w:rsidRDefault="00E85152" w:rsidP="00E85152">
      <w:pPr>
        <w:widowControl/>
        <w:shd w:val="clear" w:color="auto" w:fill="FFFFFF"/>
        <w:spacing w:line="315" w:lineRule="atLeast"/>
        <w:ind w:firstLineChars="200" w:firstLine="600"/>
        <w:jc w:val="left"/>
        <w:rPr>
          <w:rFonts w:ascii="仿宋" w:eastAsia="仿宋" w:hAnsi="仿宋" w:cs="Arial" w:hint="eastAsia"/>
          <w:color w:val="000000"/>
          <w:kern w:val="0"/>
          <w:sz w:val="30"/>
          <w:szCs w:val="30"/>
        </w:rPr>
      </w:pPr>
      <w:r w:rsidRPr="000E5C2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了解：合同权利义务的终止的含义、拍卖委托合同终止的含义、拍卖成交合同终止的含义</w:t>
      </w:r>
    </w:p>
    <w:p w:rsidR="00E85152" w:rsidRPr="000E5C25" w:rsidRDefault="00E85152" w:rsidP="00E85152">
      <w:pPr>
        <w:widowControl/>
        <w:shd w:val="clear" w:color="auto" w:fill="FFFFFF"/>
        <w:spacing w:line="315" w:lineRule="atLeast"/>
        <w:ind w:firstLineChars="200" w:firstLine="600"/>
        <w:jc w:val="left"/>
        <w:rPr>
          <w:rFonts w:ascii="仿宋" w:eastAsia="仿宋" w:hAnsi="仿宋" w:cs="Arial" w:hint="eastAsia"/>
          <w:color w:val="000000"/>
          <w:kern w:val="0"/>
          <w:sz w:val="30"/>
          <w:szCs w:val="30"/>
        </w:rPr>
      </w:pPr>
      <w:r w:rsidRPr="000E5C2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理解：合同权利义务终止的情形；合同终止后的后契约义务；合同的约定解除和法定解除，合同解除权的行使期限和条件；合同解除的法律后果。</w:t>
      </w:r>
    </w:p>
    <w:p w:rsidR="00E85152" w:rsidRPr="000E5C25" w:rsidRDefault="00E85152" w:rsidP="00E85152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lastRenderedPageBreak/>
        <w:t>二、考试内容</w:t>
      </w:r>
    </w:p>
    <w:p w:rsidR="00E85152" w:rsidRPr="000E5C25" w:rsidRDefault="00E85152" w:rsidP="00E85152">
      <w:pPr>
        <w:widowControl/>
        <w:shd w:val="clear" w:color="auto" w:fill="FFFFFF"/>
        <w:spacing w:line="315" w:lineRule="atLeast"/>
        <w:ind w:firstLineChars="200" w:firstLine="600"/>
        <w:jc w:val="left"/>
        <w:rPr>
          <w:rFonts w:ascii="仿宋" w:eastAsia="仿宋" w:hAnsi="仿宋" w:cs="Arial" w:hint="eastAsia"/>
          <w:color w:val="000000"/>
          <w:kern w:val="0"/>
          <w:sz w:val="30"/>
          <w:szCs w:val="30"/>
        </w:rPr>
      </w:pPr>
      <w:r w:rsidRPr="000E5C2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合同终止的原因、合同终止与合同解除的区别、合同终止的条件和程序、合同终止的法律后果；委托拍卖合同终止的条件和程序、委托拍卖合同的解除与后果、委托拍卖合同终止的法律后果；拍卖成交合同终止的条件和程序、拍卖成交合同的解除与后果、拍卖成交合同终止的法律后果。</w:t>
      </w:r>
    </w:p>
    <w:p w:rsidR="00E85152" w:rsidRPr="000E5C25" w:rsidRDefault="00E85152" w:rsidP="00E85152">
      <w:pPr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第八章  拍卖法律责任</w:t>
      </w:r>
    </w:p>
    <w:p w:rsidR="00E85152" w:rsidRPr="000E5C25" w:rsidRDefault="00E85152" w:rsidP="00E85152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E85152" w:rsidRPr="000E5C25" w:rsidRDefault="00E85152" w:rsidP="00E85152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E5C25">
        <w:rPr>
          <w:rFonts w:ascii="仿宋" w:eastAsia="仿宋" w:hAnsi="仿宋" w:hint="eastAsia"/>
          <w:sz w:val="30"/>
          <w:szCs w:val="30"/>
        </w:rPr>
        <w:t>了解：拍卖刑事责任的概念和特征，拍卖行政责任的概念和特征，拍卖民事责任的概念和特征，拍卖缔约过失责任的概念和特征，拍卖违约责任的概念和特征，拍卖侵权责任的概念和特征。</w:t>
      </w:r>
    </w:p>
    <w:p w:rsidR="00E85152" w:rsidRPr="000E5C25" w:rsidRDefault="00E85152" w:rsidP="00E85152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E5C25">
        <w:rPr>
          <w:rFonts w:ascii="仿宋" w:eastAsia="仿宋" w:hAnsi="仿宋" w:hint="eastAsia"/>
          <w:sz w:val="30"/>
          <w:szCs w:val="30"/>
        </w:rPr>
        <w:t>理解：拍卖刑事责任的构成要件，拍卖行政责任的构成要件，拍卖缔约过失责任的构成要件，拍卖违约责任的归责原则，拍卖侵权责任的构成要件。</w:t>
      </w:r>
    </w:p>
    <w:p w:rsidR="00E85152" w:rsidRPr="000E5C25" w:rsidRDefault="00E85152" w:rsidP="00E85152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E85152" w:rsidRPr="000E5C25" w:rsidRDefault="00E85152" w:rsidP="00E85152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E5C25">
        <w:rPr>
          <w:rFonts w:ascii="仿宋" w:eastAsia="仿宋" w:hAnsi="仿宋" w:hint="eastAsia"/>
          <w:sz w:val="30"/>
          <w:szCs w:val="30"/>
        </w:rPr>
        <w:t>拍卖刑事责任的类型，拍卖刑事责任的形式，拍卖行政责任的类型，拍卖行政责任的形式，拍卖缔约过失责任的类型，拍卖缔约过失责任的方式和赔偿范围，拍卖违约责任的类型，拍卖违约责任的形式，拍卖侵权责任的类型，拍卖侵权责任的形式。</w:t>
      </w:r>
    </w:p>
    <w:p w:rsidR="00E85152" w:rsidRPr="000E5C25" w:rsidRDefault="00E85152" w:rsidP="00E85152">
      <w:pPr>
        <w:spacing w:line="360" w:lineRule="auto"/>
        <w:ind w:firstLineChars="890" w:firstLine="2680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第九章  司法委托拍卖</w:t>
      </w:r>
    </w:p>
    <w:p w:rsidR="00E85152" w:rsidRPr="000E5C25" w:rsidRDefault="00E85152" w:rsidP="00E85152">
      <w:pPr>
        <w:ind w:firstLineChars="247" w:firstLine="744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E85152" w:rsidRPr="000E5C25" w:rsidRDefault="00E85152" w:rsidP="00E85152">
      <w:pPr>
        <w:ind w:firstLineChars="200" w:firstLine="600"/>
        <w:jc w:val="left"/>
        <w:rPr>
          <w:rFonts w:ascii="仿宋" w:eastAsia="仿宋" w:hAnsi="仿宋" w:hint="eastAsia"/>
          <w:bCs/>
          <w:sz w:val="30"/>
          <w:szCs w:val="30"/>
        </w:rPr>
      </w:pPr>
      <w:r w:rsidRPr="000E5C25">
        <w:rPr>
          <w:rFonts w:ascii="仿宋" w:eastAsia="仿宋" w:hAnsi="仿宋" w:hint="eastAsia"/>
          <w:bCs/>
          <w:sz w:val="30"/>
          <w:szCs w:val="30"/>
        </w:rPr>
        <w:t>了解：司法委托拍卖的概念和特征，司法委托拍卖中的先行</w:t>
      </w:r>
      <w:r w:rsidRPr="000E5C25">
        <w:rPr>
          <w:rFonts w:ascii="仿宋" w:eastAsia="仿宋" w:hAnsi="仿宋" w:hint="eastAsia"/>
          <w:bCs/>
          <w:sz w:val="30"/>
          <w:szCs w:val="30"/>
        </w:rPr>
        <w:lastRenderedPageBreak/>
        <w:t>评估原则、保留价拍卖原则、人民法院主导原则、人民法院处置权受限制原则、竞买保证原则，司法委托拍卖的法律规范，司法委托拍卖的程序。</w:t>
      </w:r>
    </w:p>
    <w:p w:rsidR="00E85152" w:rsidRPr="000E5C25" w:rsidRDefault="00E85152" w:rsidP="00E85152">
      <w:pPr>
        <w:ind w:firstLineChars="196" w:firstLine="588"/>
        <w:jc w:val="left"/>
        <w:rPr>
          <w:rFonts w:ascii="仿宋" w:eastAsia="仿宋" w:hAnsi="仿宋" w:hint="eastAsia"/>
          <w:b/>
          <w:bCs/>
          <w:sz w:val="30"/>
          <w:szCs w:val="30"/>
        </w:rPr>
      </w:pPr>
      <w:r w:rsidRPr="000E5C25">
        <w:rPr>
          <w:rFonts w:ascii="仿宋" w:eastAsia="仿宋" w:hAnsi="仿宋" w:hint="eastAsia"/>
          <w:bCs/>
          <w:sz w:val="30"/>
          <w:szCs w:val="30"/>
        </w:rPr>
        <w:t>理解：司法委托拍卖的概念和特征，司法委托拍卖的基本原则，司法委托拍卖的程序。</w:t>
      </w:r>
    </w:p>
    <w:p w:rsidR="00E85152" w:rsidRPr="000E5C25" w:rsidRDefault="00E85152" w:rsidP="00E85152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0E5C25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E85152" w:rsidRPr="000E5C25" w:rsidRDefault="00E85152" w:rsidP="00E85152">
      <w:pPr>
        <w:ind w:firstLineChars="196" w:firstLine="588"/>
        <w:jc w:val="left"/>
        <w:rPr>
          <w:rFonts w:ascii="仿宋" w:eastAsia="仿宋" w:hAnsi="仿宋" w:hint="eastAsia"/>
          <w:sz w:val="30"/>
          <w:szCs w:val="30"/>
        </w:rPr>
      </w:pPr>
      <w:r w:rsidRPr="000E5C25">
        <w:rPr>
          <w:rFonts w:ascii="仿宋" w:eastAsia="仿宋" w:hAnsi="仿宋" w:hint="eastAsia"/>
          <w:bCs/>
          <w:sz w:val="30"/>
          <w:szCs w:val="30"/>
        </w:rPr>
        <w:t>司法委托拍卖的概念，司法委托拍卖与任意拍卖的区别，司法委托拍卖的基本原则，司法委托拍卖的正常程序和特殊情况的处理。</w:t>
      </w:r>
    </w:p>
    <w:p w:rsidR="00E85152" w:rsidRPr="00FC2D68" w:rsidRDefault="00E85152" w:rsidP="00E85152">
      <w:pPr>
        <w:rPr>
          <w:rFonts w:ascii="仿宋_GB2312" w:eastAsia="仿宋_GB2312" w:hAnsi="宋体" w:hint="eastAsia"/>
          <w:b/>
          <w:sz w:val="30"/>
          <w:szCs w:val="30"/>
        </w:rPr>
      </w:pPr>
    </w:p>
    <w:p w:rsidR="00E85152" w:rsidRDefault="00E85152" w:rsidP="00E85152">
      <w:pPr>
        <w:rPr>
          <w:rFonts w:ascii="仿宋_GB2312" w:eastAsia="仿宋_GB2312" w:hAnsi="宋体" w:hint="eastAsia"/>
          <w:b/>
          <w:sz w:val="30"/>
          <w:szCs w:val="30"/>
        </w:rPr>
      </w:pPr>
    </w:p>
    <w:p w:rsidR="00E85152" w:rsidRDefault="00E85152" w:rsidP="00E85152">
      <w:pPr>
        <w:rPr>
          <w:rFonts w:ascii="仿宋_GB2312" w:eastAsia="仿宋_GB2312" w:hAnsi="宋体" w:hint="eastAsia"/>
          <w:b/>
          <w:sz w:val="30"/>
          <w:szCs w:val="30"/>
        </w:rPr>
      </w:pPr>
    </w:p>
    <w:p w:rsidR="00E85152" w:rsidRDefault="00E85152" w:rsidP="00E85152">
      <w:pPr>
        <w:rPr>
          <w:rFonts w:ascii="仿宋_GB2312" w:eastAsia="仿宋_GB2312" w:hAnsi="宋体" w:hint="eastAsia"/>
          <w:b/>
          <w:sz w:val="30"/>
          <w:szCs w:val="30"/>
        </w:rPr>
      </w:pPr>
    </w:p>
    <w:p w:rsidR="00E85152" w:rsidRDefault="00E85152" w:rsidP="00E85152">
      <w:pPr>
        <w:rPr>
          <w:rFonts w:ascii="仿宋_GB2312" w:eastAsia="仿宋_GB2312" w:hAnsi="宋体" w:hint="eastAsia"/>
          <w:b/>
          <w:sz w:val="30"/>
          <w:szCs w:val="30"/>
        </w:rPr>
      </w:pPr>
    </w:p>
    <w:p w:rsidR="00E85152" w:rsidRDefault="00E85152" w:rsidP="00E85152">
      <w:pPr>
        <w:rPr>
          <w:rFonts w:ascii="仿宋_GB2312" w:eastAsia="仿宋_GB2312" w:hAnsi="宋体" w:hint="eastAsia"/>
          <w:b/>
          <w:sz w:val="30"/>
          <w:szCs w:val="30"/>
        </w:rPr>
      </w:pPr>
    </w:p>
    <w:p w:rsidR="00E85152" w:rsidRDefault="00E85152" w:rsidP="00E85152">
      <w:pPr>
        <w:rPr>
          <w:rFonts w:ascii="仿宋_GB2312" w:eastAsia="仿宋_GB2312" w:hAnsi="宋体" w:hint="eastAsia"/>
          <w:b/>
          <w:sz w:val="30"/>
          <w:szCs w:val="30"/>
        </w:rPr>
      </w:pPr>
    </w:p>
    <w:p w:rsidR="00E85152" w:rsidRDefault="00E85152" w:rsidP="00E85152">
      <w:pPr>
        <w:rPr>
          <w:rFonts w:ascii="仿宋_GB2312" w:eastAsia="仿宋_GB2312" w:hAnsi="宋体" w:hint="eastAsia"/>
          <w:b/>
          <w:sz w:val="30"/>
          <w:szCs w:val="30"/>
        </w:rPr>
      </w:pPr>
    </w:p>
    <w:p w:rsidR="00E85152" w:rsidRDefault="00E85152" w:rsidP="00E85152">
      <w:pPr>
        <w:rPr>
          <w:rFonts w:ascii="仿宋_GB2312" w:eastAsia="仿宋_GB2312" w:hAnsi="宋体" w:hint="eastAsia"/>
          <w:b/>
          <w:sz w:val="30"/>
          <w:szCs w:val="30"/>
        </w:rPr>
      </w:pPr>
    </w:p>
    <w:p w:rsidR="00E85152" w:rsidRPr="00FC2D68" w:rsidRDefault="00E85152" w:rsidP="00E85152">
      <w:pPr>
        <w:rPr>
          <w:rFonts w:ascii="仿宋_GB2312" w:eastAsia="仿宋_GB2312" w:hAnsi="宋体" w:hint="eastAsia"/>
          <w:b/>
          <w:sz w:val="30"/>
          <w:szCs w:val="30"/>
        </w:rPr>
      </w:pPr>
    </w:p>
    <w:p w:rsidR="00E85152" w:rsidRPr="00FC2D68" w:rsidRDefault="00E85152" w:rsidP="00E85152">
      <w:pPr>
        <w:rPr>
          <w:rFonts w:ascii="仿宋_GB2312" w:eastAsia="仿宋_GB2312" w:hAnsi="宋体" w:hint="eastAsia"/>
          <w:b/>
          <w:sz w:val="30"/>
          <w:szCs w:val="30"/>
        </w:rPr>
      </w:pPr>
    </w:p>
    <w:p w:rsidR="00E85152" w:rsidRPr="00FC2D68" w:rsidRDefault="00E85152" w:rsidP="00E85152">
      <w:pPr>
        <w:rPr>
          <w:rFonts w:ascii="仿宋_GB2312" w:eastAsia="仿宋_GB2312" w:hAnsi="宋体" w:hint="eastAsia"/>
          <w:b/>
          <w:sz w:val="30"/>
          <w:szCs w:val="30"/>
        </w:rPr>
      </w:pPr>
    </w:p>
    <w:p w:rsidR="00E03295" w:rsidRPr="00E85152" w:rsidRDefault="00E03295"/>
    <w:sectPr w:rsidR="00E03295" w:rsidRPr="00E85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295" w:rsidRDefault="00E03295" w:rsidP="00E85152">
      <w:r>
        <w:separator/>
      </w:r>
    </w:p>
  </w:endnote>
  <w:endnote w:type="continuationSeparator" w:id="1">
    <w:p w:rsidR="00E03295" w:rsidRDefault="00E03295" w:rsidP="00E85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295" w:rsidRDefault="00E03295" w:rsidP="00E85152">
      <w:r>
        <w:separator/>
      </w:r>
    </w:p>
  </w:footnote>
  <w:footnote w:type="continuationSeparator" w:id="1">
    <w:p w:rsidR="00E03295" w:rsidRDefault="00E03295" w:rsidP="00E85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152"/>
    <w:rsid w:val="00E03295"/>
    <w:rsid w:val="00E8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1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1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RongBO</dc:creator>
  <cp:keywords/>
  <dc:description/>
  <cp:lastModifiedBy>RongBO</cp:lastModifiedBy>
  <cp:revision>2</cp:revision>
  <dcterms:created xsi:type="dcterms:W3CDTF">2017-05-02T08:17:00Z</dcterms:created>
  <dcterms:modified xsi:type="dcterms:W3CDTF">2017-05-02T08:17:00Z</dcterms:modified>
</cp:coreProperties>
</file>