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jc w:val="center"/>
        <w:rPr>
          <w:rFonts w:hint="eastAsia" w:ascii="黑体" w:hAnsi="黑体" w:eastAsia="黑体" w:cs="黑体"/>
          <w:sz w:val="48"/>
          <w:szCs w:val="56"/>
          <w:lang w:eastAsia="zh-CN"/>
        </w:rPr>
      </w:pPr>
      <w:r>
        <w:rPr>
          <w:rFonts w:hint="eastAsia" w:ascii="黑体" w:hAnsi="黑体" w:eastAsia="黑体" w:cs="黑体"/>
          <w:sz w:val="48"/>
          <w:szCs w:val="56"/>
          <w:lang w:eastAsia="zh-CN"/>
        </w:rPr>
        <w:t>委托书</w:t>
      </w:r>
    </w:p>
    <w:p>
      <w:pPr>
        <w:jc w:val="center"/>
        <w:rPr>
          <w:rFonts w:hint="eastAsia" w:ascii="黑体" w:hAnsi="黑体" w:eastAsia="黑体" w:cs="黑体"/>
          <w:sz w:val="48"/>
          <w:szCs w:val="56"/>
          <w:lang w:eastAsia="zh-CN"/>
        </w:rPr>
      </w:pP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委托人：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____________________________</w:t>
      </w:r>
    </w:p>
    <w:p>
      <w:pPr>
        <w:jc w:val="both"/>
        <w:rPr>
          <w:rFonts w:hint="eastAsia" w:ascii="黑体" w:hAnsi="黑体" w:eastAsia="黑体" w:cs="黑体"/>
          <w:sz w:val="30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被委托人：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内蒙古拍卖行业协会     </w:t>
      </w: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委托事项：</w:t>
      </w: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由于本公司无法亲自筹备捐赠物品，兹委托内蒙古拍卖行业协会代理购置______元捐赠物品，赠与清水河逸夫小学。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        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委托人：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                      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2016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87DA2"/>
    <w:rsid w:val="07812E3F"/>
    <w:rsid w:val="1CF56091"/>
    <w:rsid w:val="205C2206"/>
    <w:rsid w:val="2BE9382F"/>
    <w:rsid w:val="3F287DA2"/>
    <w:rsid w:val="448C42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2016-11-17T02:11:00Z</dcterms:created>
  <dc:creator>Administrator</dc:creator>
  <cp:lastModifiedBy>Administrator</cp:lastModifiedBy>
  <cp:lastPrinted>2016-11-17T02:20:08Z</cp:lastPrinted>
  <dcterms:modified xsi:type="dcterms:W3CDTF">2016-11-17T02:22:46Z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